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4C7" w:rsidRPr="006250B6" w:rsidRDefault="00D634C7" w:rsidP="00D634C7">
      <w:pPr>
        <w:pStyle w:val="SemEspaamento"/>
        <w:rPr>
          <w:rFonts w:cstheme="minorHAnsi"/>
          <w:b/>
          <w:bCs/>
          <w:sz w:val="20"/>
          <w:szCs w:val="18"/>
        </w:rPr>
      </w:pPr>
      <w:r w:rsidRPr="006250B6">
        <w:rPr>
          <w:rFonts w:cstheme="minorHAnsi"/>
          <w:b/>
          <w:bCs/>
          <w:sz w:val="20"/>
          <w:szCs w:val="18"/>
        </w:rPr>
        <w:t>ESTADO DE SANTA CATARINA</w:t>
      </w:r>
    </w:p>
    <w:p w:rsidR="00D634C7" w:rsidRPr="006250B6" w:rsidRDefault="00D634C7" w:rsidP="00D634C7">
      <w:pPr>
        <w:pStyle w:val="SemEspaamento"/>
        <w:rPr>
          <w:rFonts w:cstheme="minorHAnsi"/>
          <w:b/>
          <w:bCs/>
          <w:sz w:val="20"/>
          <w:szCs w:val="18"/>
        </w:rPr>
      </w:pPr>
      <w:r w:rsidRPr="006250B6">
        <w:rPr>
          <w:rFonts w:cstheme="minorHAnsi"/>
          <w:b/>
          <w:bCs/>
          <w:sz w:val="20"/>
          <w:szCs w:val="18"/>
        </w:rPr>
        <w:t>MUNICÍPIO DE PAPANDUVA</w:t>
      </w:r>
    </w:p>
    <w:p w:rsidR="00D634C7" w:rsidRPr="006250B6" w:rsidRDefault="00D634C7" w:rsidP="00D634C7">
      <w:pPr>
        <w:pStyle w:val="SemEspaamento"/>
        <w:rPr>
          <w:rFonts w:cstheme="minorHAnsi"/>
          <w:b/>
          <w:bCs/>
          <w:sz w:val="20"/>
          <w:szCs w:val="18"/>
        </w:rPr>
      </w:pPr>
      <w:r w:rsidRPr="006250B6">
        <w:rPr>
          <w:rFonts w:cstheme="minorHAnsi"/>
          <w:b/>
          <w:bCs/>
          <w:sz w:val="20"/>
          <w:szCs w:val="18"/>
        </w:rPr>
        <w:t xml:space="preserve">DISPENSA DE LICITAÇÃO Nº </w:t>
      </w:r>
      <w:r w:rsidR="006250B6" w:rsidRPr="006250B6">
        <w:rPr>
          <w:rFonts w:cstheme="minorHAnsi"/>
          <w:b/>
          <w:bCs/>
          <w:sz w:val="20"/>
          <w:szCs w:val="18"/>
        </w:rPr>
        <w:t>061</w:t>
      </w:r>
      <w:r w:rsidRPr="006250B6">
        <w:rPr>
          <w:rFonts w:cstheme="minorHAnsi"/>
          <w:b/>
          <w:bCs/>
          <w:sz w:val="20"/>
          <w:szCs w:val="18"/>
        </w:rPr>
        <w:t>/2024</w:t>
      </w:r>
    </w:p>
    <w:p w:rsidR="0030555D" w:rsidRPr="006250B6" w:rsidRDefault="00D634C7" w:rsidP="0030555D">
      <w:pPr>
        <w:spacing w:after="0"/>
        <w:jc w:val="both"/>
        <w:rPr>
          <w:rFonts w:cstheme="minorHAnsi"/>
          <w:sz w:val="20"/>
          <w:szCs w:val="18"/>
        </w:rPr>
      </w:pPr>
      <w:r w:rsidRPr="006250B6">
        <w:rPr>
          <w:rFonts w:cstheme="minorHAnsi"/>
          <w:b/>
          <w:bCs/>
          <w:sz w:val="20"/>
          <w:szCs w:val="18"/>
        </w:rPr>
        <w:t xml:space="preserve">Objeto: </w:t>
      </w:r>
      <w:r w:rsidR="006250B6" w:rsidRPr="006250B6">
        <w:rPr>
          <w:rFonts w:ascii="Calibri" w:hAnsi="Calibri" w:cs="Calibri"/>
          <w:sz w:val="20"/>
        </w:rPr>
        <w:t>Contratação de empresa para locação de BRINQUEDOS INFLÁVEIS, a serem disponibilizados para as crianças na praça 11 de abril, durante a realização da 2ª edição do “natal em ação”,</w:t>
      </w:r>
      <w:r w:rsidR="006D1AEA" w:rsidRPr="006250B6">
        <w:rPr>
          <w:rFonts w:cstheme="minorHAnsi"/>
          <w:sz w:val="18"/>
        </w:rPr>
        <w:t xml:space="preserve"> </w:t>
      </w:r>
      <w:r w:rsidRPr="006250B6">
        <w:rPr>
          <w:rFonts w:cstheme="minorHAnsi"/>
          <w:sz w:val="20"/>
          <w:szCs w:val="18"/>
        </w:rPr>
        <w:t xml:space="preserve">no Município de Papanduva/SC. </w:t>
      </w:r>
      <w:r w:rsidRPr="006250B6">
        <w:rPr>
          <w:rFonts w:cstheme="minorHAnsi"/>
          <w:b/>
          <w:sz w:val="20"/>
          <w:szCs w:val="18"/>
        </w:rPr>
        <w:t>Base legal:</w:t>
      </w:r>
      <w:r w:rsidRPr="006250B6">
        <w:rPr>
          <w:rFonts w:cstheme="minorHAnsi"/>
          <w:sz w:val="20"/>
          <w:szCs w:val="18"/>
        </w:rPr>
        <w:t xml:space="preserve"> Lei nº 14.133/21 e suas alterações posteriores, e demais legislações vigentes e pertinentes à matéria - </w:t>
      </w:r>
      <w:r w:rsidR="0030555D" w:rsidRPr="006250B6">
        <w:rPr>
          <w:rFonts w:cstheme="minorHAnsi"/>
          <w:b/>
          <w:sz w:val="20"/>
          <w:szCs w:val="18"/>
        </w:rPr>
        <w:t xml:space="preserve">Papanduva/SC, </w:t>
      </w:r>
      <w:r w:rsidR="00321686">
        <w:rPr>
          <w:rFonts w:cstheme="minorHAnsi"/>
          <w:b/>
          <w:sz w:val="20"/>
          <w:szCs w:val="18"/>
        </w:rPr>
        <w:t>09</w:t>
      </w:r>
      <w:bookmarkStart w:id="0" w:name="_GoBack"/>
      <w:bookmarkEnd w:id="0"/>
      <w:r w:rsidR="0030555D" w:rsidRPr="006250B6">
        <w:rPr>
          <w:rFonts w:cstheme="minorHAnsi"/>
          <w:b/>
          <w:sz w:val="20"/>
          <w:szCs w:val="18"/>
        </w:rPr>
        <w:t xml:space="preserve"> de </w:t>
      </w:r>
      <w:r w:rsidR="006250B6">
        <w:rPr>
          <w:rFonts w:cstheme="minorHAnsi"/>
          <w:b/>
          <w:sz w:val="20"/>
          <w:szCs w:val="18"/>
        </w:rPr>
        <w:t>Dez</w:t>
      </w:r>
      <w:r w:rsidR="0030555D" w:rsidRPr="006250B6">
        <w:rPr>
          <w:rFonts w:cstheme="minorHAnsi"/>
          <w:b/>
          <w:sz w:val="20"/>
          <w:szCs w:val="18"/>
        </w:rPr>
        <w:t xml:space="preserve">embro de 2024 – </w:t>
      </w:r>
      <w:r w:rsidR="001D65F0" w:rsidRPr="006250B6">
        <w:rPr>
          <w:rFonts w:cstheme="minorHAnsi"/>
          <w:b/>
          <w:bCs/>
          <w:sz w:val="20"/>
          <w:szCs w:val="18"/>
        </w:rPr>
        <w:t xml:space="preserve">Jeferson </w:t>
      </w:r>
      <w:proofErr w:type="spellStart"/>
      <w:r w:rsidR="001D65F0" w:rsidRPr="006250B6">
        <w:rPr>
          <w:rFonts w:cstheme="minorHAnsi"/>
          <w:b/>
          <w:bCs/>
          <w:sz w:val="20"/>
          <w:szCs w:val="18"/>
        </w:rPr>
        <w:t>Chupel</w:t>
      </w:r>
      <w:proofErr w:type="spellEnd"/>
      <w:r w:rsidR="001D65F0" w:rsidRPr="006250B6">
        <w:rPr>
          <w:rFonts w:cstheme="minorHAnsi"/>
          <w:b/>
          <w:bCs/>
          <w:sz w:val="20"/>
          <w:szCs w:val="18"/>
        </w:rPr>
        <w:t xml:space="preserve"> – Prefeito Municipal</w:t>
      </w:r>
      <w:r w:rsidR="001D65F0" w:rsidRPr="006250B6">
        <w:rPr>
          <w:rFonts w:cstheme="minorHAnsi"/>
          <w:sz w:val="20"/>
          <w:szCs w:val="18"/>
        </w:rPr>
        <w:t>.</w:t>
      </w:r>
    </w:p>
    <w:p w:rsidR="00E81FA3" w:rsidRPr="00D634C7" w:rsidRDefault="00E81FA3" w:rsidP="0030555D">
      <w:pPr>
        <w:spacing w:after="0"/>
        <w:jc w:val="both"/>
      </w:pPr>
    </w:p>
    <w:sectPr w:rsidR="00E81FA3" w:rsidRPr="00D634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8011E"/>
    <w:rsid w:val="000E4621"/>
    <w:rsid w:val="00103F28"/>
    <w:rsid w:val="001361C4"/>
    <w:rsid w:val="00190381"/>
    <w:rsid w:val="001B5C06"/>
    <w:rsid w:val="001D0E23"/>
    <w:rsid w:val="001D65F0"/>
    <w:rsid w:val="002347F3"/>
    <w:rsid w:val="0026227C"/>
    <w:rsid w:val="00291CE7"/>
    <w:rsid w:val="0030555D"/>
    <w:rsid w:val="00321686"/>
    <w:rsid w:val="003632E1"/>
    <w:rsid w:val="00367744"/>
    <w:rsid w:val="003A4715"/>
    <w:rsid w:val="004521F6"/>
    <w:rsid w:val="004B4959"/>
    <w:rsid w:val="00594608"/>
    <w:rsid w:val="005B52B0"/>
    <w:rsid w:val="006250B6"/>
    <w:rsid w:val="00671C02"/>
    <w:rsid w:val="00677CC8"/>
    <w:rsid w:val="00696606"/>
    <w:rsid w:val="006D1AEA"/>
    <w:rsid w:val="00720722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B67770"/>
    <w:rsid w:val="00C65810"/>
    <w:rsid w:val="00D634C7"/>
    <w:rsid w:val="00D71F03"/>
    <w:rsid w:val="00DA2D46"/>
    <w:rsid w:val="00DB17BD"/>
    <w:rsid w:val="00DB278D"/>
    <w:rsid w:val="00DB4023"/>
    <w:rsid w:val="00E26443"/>
    <w:rsid w:val="00E7632B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0BD7-ECC7-42B8-942B-4664324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Conta da Microsoft</cp:lastModifiedBy>
  <cp:revision>16</cp:revision>
  <cp:lastPrinted>2024-11-28T18:31:00Z</cp:lastPrinted>
  <dcterms:created xsi:type="dcterms:W3CDTF">2024-06-03T11:47:00Z</dcterms:created>
  <dcterms:modified xsi:type="dcterms:W3CDTF">2024-12-09T11:25:00Z</dcterms:modified>
</cp:coreProperties>
</file>